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DF8A6" w14:textId="77777777" w:rsidR="00B27EB5" w:rsidRDefault="00B27EB5" w:rsidP="00B27EB5">
      <w:r>
        <w:t>MEMBER'S RESOLUTION FOR STRIKING OFF</w:t>
      </w:r>
    </w:p>
    <w:p w14:paraId="3808DA29" w14:textId="77777777" w:rsidR="00B27EB5" w:rsidRDefault="00B27EB5" w:rsidP="00B27EB5"/>
    <w:p w14:paraId="46A63946" w14:textId="45369BDB" w:rsidR="00B27EB5" w:rsidRDefault="00B27EB5" w:rsidP="00B27EB5">
      <w:r>
        <w:t>Company Name</w:t>
      </w:r>
      <w:r>
        <w:tab/>
      </w:r>
      <w:r>
        <w:t xml:space="preserve">: HMK Energy </w:t>
      </w:r>
      <w:proofErr w:type="spellStart"/>
      <w:r>
        <w:t>Pte.</w:t>
      </w:r>
      <w:proofErr w:type="spellEnd"/>
      <w:r>
        <w:t xml:space="preserve"> Ltd</w:t>
      </w:r>
    </w:p>
    <w:p w14:paraId="71F01F39" w14:textId="736ED709" w:rsidR="00B27EB5" w:rsidRDefault="00B27EB5" w:rsidP="00B27EB5">
      <w:r>
        <w:t>UEN</w:t>
      </w:r>
      <w:r>
        <w:tab/>
      </w:r>
      <w:r>
        <w:tab/>
      </w:r>
      <w:r>
        <w:tab/>
      </w:r>
      <w:r>
        <w:t>: 201115520E</w:t>
      </w:r>
    </w:p>
    <w:p w14:paraId="23EAC405" w14:textId="77777777" w:rsidR="00B27EB5" w:rsidRDefault="00B27EB5" w:rsidP="00B27EB5"/>
    <w:p w14:paraId="006EC677" w14:textId="77777777" w:rsidR="00B27EB5" w:rsidRDefault="00B27EB5" w:rsidP="00B27EB5">
      <w:r>
        <w:t>The undersigned, being the sole member of the Company, hereby resolves that:</w:t>
      </w:r>
    </w:p>
    <w:p w14:paraId="34C0841F" w14:textId="77777777" w:rsidR="00B27EB5" w:rsidRDefault="00B27EB5" w:rsidP="00B27EB5"/>
    <w:p w14:paraId="58995847" w14:textId="77777777" w:rsidR="00B27EB5" w:rsidRDefault="00B27EB5" w:rsidP="00B27EB5">
      <w:r>
        <w:t>1. The Company has ceased all business operations.</w:t>
      </w:r>
    </w:p>
    <w:p w14:paraId="0DDC77EC" w14:textId="77777777" w:rsidR="00B27EB5" w:rsidRDefault="00B27EB5" w:rsidP="00B27EB5">
      <w:r>
        <w:t>2. The Company be struck off the Register of Companies under Section 344 of the Companies Act 1967.</w:t>
      </w:r>
    </w:p>
    <w:p w14:paraId="5DF1458A" w14:textId="77777777" w:rsidR="00B27EB5" w:rsidRDefault="00B27EB5" w:rsidP="00B27EB5">
      <w:r>
        <w:t xml:space="preserve">3. The Director is authorised to carry out all necessary formalities to </w:t>
      </w:r>
      <w:proofErr w:type="gramStart"/>
      <w:r>
        <w:t>effect</w:t>
      </w:r>
      <w:proofErr w:type="gramEnd"/>
      <w:r>
        <w:t xml:space="preserve"> the strike-off.</w:t>
      </w:r>
    </w:p>
    <w:p w14:paraId="0C05B0CD" w14:textId="77777777" w:rsidR="00B27EB5" w:rsidRDefault="00B27EB5" w:rsidP="00B27EB5"/>
    <w:p w14:paraId="515C7101" w14:textId="62C4E403" w:rsidR="00B27EB5" w:rsidRDefault="00B27EB5" w:rsidP="00B27EB5">
      <w:r>
        <w:t xml:space="preserve">Dated: </w:t>
      </w:r>
    </w:p>
    <w:p w14:paraId="6268069B" w14:textId="50253EBA" w:rsidR="00B27EB5" w:rsidRDefault="00B27EB5" w:rsidP="00B27EB5"/>
    <w:p w14:paraId="34B1962D" w14:textId="77777777" w:rsidR="00B27EB5" w:rsidRDefault="00B27EB5" w:rsidP="00B27EB5"/>
    <w:p w14:paraId="7DC991C5" w14:textId="77777777" w:rsidR="00B27EB5" w:rsidRPr="00B27EB5" w:rsidRDefault="00B27EB5" w:rsidP="00B27EB5">
      <w:pPr>
        <w:spacing w:after="0"/>
        <w:rPr>
          <w:u w:val="single"/>
        </w:rPr>
      </w:pPr>
      <w:r w:rsidRPr="00B27EB5">
        <w:rPr>
          <w:u w:val="single"/>
        </w:rPr>
        <w:t xml:space="preserve">Lily </w:t>
      </w:r>
      <w:proofErr w:type="spellStart"/>
      <w:r w:rsidRPr="00B27EB5">
        <w:rPr>
          <w:u w:val="single"/>
        </w:rPr>
        <w:t>Boeschlin</w:t>
      </w:r>
      <w:proofErr w:type="spellEnd"/>
      <w:r w:rsidRPr="00B27EB5">
        <w:rPr>
          <w:u w:val="single"/>
        </w:rPr>
        <w:t xml:space="preserve"> Nee Hendro</w:t>
      </w:r>
      <w:r w:rsidRPr="00B27EB5">
        <w:rPr>
          <w:u w:val="single"/>
        </w:rPr>
        <w:t xml:space="preserve"> </w:t>
      </w:r>
    </w:p>
    <w:p w14:paraId="273B3D06" w14:textId="7A1E7709" w:rsidR="00335E69" w:rsidRDefault="00B27EB5" w:rsidP="00B27EB5">
      <w:pPr>
        <w:spacing w:after="0"/>
      </w:pPr>
      <w:r>
        <w:t>Sole Shareholder</w:t>
      </w:r>
    </w:p>
    <w:sectPr w:rsidR="00335E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SxNDAwNzY1NjI2NjdT0lEKTi0uzszPAykwrAUAVdwbhiwAAAA="/>
  </w:docVars>
  <w:rsids>
    <w:rsidRoot w:val="00B27EB5"/>
    <w:rsid w:val="002B638C"/>
    <w:rsid w:val="00335E69"/>
    <w:rsid w:val="006644EC"/>
    <w:rsid w:val="007E281D"/>
    <w:rsid w:val="00B27EB5"/>
    <w:rsid w:val="00C1763D"/>
    <w:rsid w:val="00C918E7"/>
    <w:rsid w:val="00F6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A585A"/>
  <w15:chartTrackingRefBased/>
  <w15:docId w15:val="{5753DD0D-6828-4164-8DC6-9B0D4BB6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7E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7E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E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7E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7E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7E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7E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7E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7E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E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7E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7E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7E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7E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7E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7E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7E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7E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7E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7E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E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7E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7E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7E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7E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7E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E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E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7E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dju chua</dc:creator>
  <cp:keywords/>
  <dc:description/>
  <cp:lastModifiedBy>dju chua</cp:lastModifiedBy>
  <cp:revision>1</cp:revision>
  <dcterms:created xsi:type="dcterms:W3CDTF">2025-08-12T16:34:00Z</dcterms:created>
  <dcterms:modified xsi:type="dcterms:W3CDTF">2025-08-12T16:37:00Z</dcterms:modified>
</cp:coreProperties>
</file>